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9776" w14:textId="2465DC0F" w:rsidR="00EA434A" w:rsidRPr="00EA434A" w:rsidRDefault="00EA434A" w:rsidP="00EA434A">
      <w:pPr>
        <w:spacing w:before="100" w:beforeAutospacing="1" w:after="100" w:afterAutospacing="1" w:line="240" w:lineRule="auto"/>
        <w:jc w:val="center"/>
        <w:outlineLvl w:val="0"/>
        <w:rPr>
          <w:rFonts w:ascii="Arial" w:eastAsia="Times New Roman" w:hAnsi="Arial" w:cs="Arial"/>
          <w:b/>
          <w:bCs/>
          <w:color w:val="000000" w:themeColor="text1"/>
          <w:kern w:val="36"/>
          <w:sz w:val="56"/>
          <w:szCs w:val="56"/>
          <w:lang w:eastAsia="lv-LV"/>
          <w14:ligatures w14:val="none"/>
        </w:rPr>
      </w:pPr>
      <w:r w:rsidRPr="00EA434A">
        <w:rPr>
          <w:rFonts w:ascii="Arial" w:eastAsia="Times New Roman" w:hAnsi="Arial" w:cs="Arial"/>
          <w:b/>
          <w:bCs/>
          <w:color w:val="000000" w:themeColor="text1"/>
          <w:kern w:val="36"/>
          <w:sz w:val="56"/>
          <w:szCs w:val="56"/>
          <w:lang w:eastAsia="lv-LV"/>
          <w14:ligatures w14:val="none"/>
        </w:rPr>
        <w:t>Distances līgum</w:t>
      </w:r>
      <w:r w:rsidRPr="00EA434A">
        <w:rPr>
          <w:rFonts w:ascii="Arial" w:eastAsia="Times New Roman" w:hAnsi="Arial" w:cs="Arial"/>
          <w:b/>
          <w:bCs/>
          <w:color w:val="000000" w:themeColor="text1"/>
          <w:kern w:val="36"/>
          <w:sz w:val="56"/>
          <w:szCs w:val="56"/>
          <w:lang w:eastAsia="lv-LV"/>
          <w14:ligatures w14:val="none"/>
        </w:rPr>
        <w:t>s</w:t>
      </w:r>
    </w:p>
    <w:p w14:paraId="084B5001" w14:textId="2329FD45"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Šajā interneta veikalā</w:t>
      </w:r>
      <w:r w:rsidR="00DA1257">
        <w:rPr>
          <w:rFonts w:ascii="Arial" w:eastAsia="Times New Roman" w:hAnsi="Arial" w:cs="Arial"/>
          <w:color w:val="000000" w:themeColor="text1"/>
          <w:kern w:val="0"/>
          <w:sz w:val="23"/>
          <w:szCs w:val="23"/>
          <w:lang w:eastAsia="lv-LV"/>
          <w14:ligatures w14:val="none"/>
        </w:rPr>
        <w:t xml:space="preserve"> www.amaku.lv</w:t>
      </w:r>
      <w:r w:rsidRPr="00EA434A">
        <w:rPr>
          <w:rFonts w:ascii="Arial" w:eastAsia="Times New Roman" w:hAnsi="Arial" w:cs="Arial"/>
          <w:color w:val="000000" w:themeColor="text1"/>
          <w:kern w:val="0"/>
          <w:sz w:val="23"/>
          <w:szCs w:val="23"/>
          <w:lang w:eastAsia="lv-LV"/>
          <w14:ligatures w14:val="none"/>
        </w:rPr>
        <w:t xml:space="preserve"> piedāvāto preču pārdevējs IK Amakku, </w:t>
      </w:r>
      <w:r>
        <w:rPr>
          <w:rFonts w:ascii="Arial" w:eastAsia="Times New Roman" w:hAnsi="Arial" w:cs="Arial"/>
          <w:color w:val="000000" w:themeColor="text1"/>
          <w:kern w:val="0"/>
          <w:sz w:val="23"/>
          <w:szCs w:val="23"/>
          <w:lang w:eastAsia="lv-LV"/>
          <w14:ligatures w14:val="none"/>
        </w:rPr>
        <w:t>(</w:t>
      </w:r>
      <w:r w:rsidRPr="00EA434A">
        <w:rPr>
          <w:rFonts w:ascii="Arial" w:eastAsia="Times New Roman" w:hAnsi="Arial" w:cs="Arial"/>
          <w:color w:val="000000" w:themeColor="text1"/>
          <w:kern w:val="0"/>
          <w:sz w:val="23"/>
          <w:szCs w:val="23"/>
          <w:lang w:eastAsia="lv-LV"/>
          <w14:ligatures w14:val="none"/>
        </w:rPr>
        <w:t>reģ.nr.40002206118,  juridiskā adrese: Imantas iela 1 k-2 - 56, Rīga, LV-1067, e-pasts:</w:t>
      </w:r>
      <w:r>
        <w:rPr>
          <w:rFonts w:ascii="Arial" w:eastAsia="Times New Roman" w:hAnsi="Arial" w:cs="Arial"/>
          <w:color w:val="000000" w:themeColor="text1"/>
          <w:kern w:val="0"/>
          <w:sz w:val="23"/>
          <w:szCs w:val="23"/>
          <w:lang w:eastAsia="lv-LV"/>
          <w14:ligatures w14:val="none"/>
        </w:rPr>
        <w:t xml:space="preserve"> </w:t>
      </w:r>
      <w:r w:rsidRPr="00EA434A">
        <w:rPr>
          <w:rFonts w:ascii="Arial" w:eastAsia="Times New Roman" w:hAnsi="Arial" w:cs="Arial"/>
          <w:color w:val="000000" w:themeColor="text1"/>
          <w:kern w:val="0"/>
          <w:sz w:val="23"/>
          <w:szCs w:val="23"/>
          <w:lang w:eastAsia="lv-LV"/>
          <w14:ligatures w14:val="none"/>
        </w:rPr>
        <w:t xml:space="preserve">info@amaku.lv, </w:t>
      </w:r>
      <w:r>
        <w:rPr>
          <w:rFonts w:ascii="Arial" w:eastAsia="Times New Roman" w:hAnsi="Arial" w:cs="Arial"/>
          <w:color w:val="000000" w:themeColor="text1"/>
          <w:kern w:val="0"/>
          <w:sz w:val="23"/>
          <w:szCs w:val="23"/>
          <w:lang w:eastAsia="lv-LV"/>
          <w14:ligatures w14:val="none"/>
        </w:rPr>
        <w:t>T</w:t>
      </w:r>
      <w:r w:rsidRPr="00EA434A">
        <w:rPr>
          <w:rFonts w:ascii="Arial" w:eastAsia="Times New Roman" w:hAnsi="Arial" w:cs="Arial"/>
          <w:color w:val="000000" w:themeColor="text1"/>
          <w:kern w:val="0"/>
          <w:sz w:val="23"/>
          <w:szCs w:val="23"/>
          <w:lang w:eastAsia="lv-LV"/>
          <w14:ligatures w14:val="none"/>
        </w:rPr>
        <w:t>el.</w:t>
      </w:r>
      <w:r w:rsidR="00DA1257">
        <w:rPr>
          <w:rFonts w:ascii="Arial" w:eastAsia="Times New Roman" w:hAnsi="Arial" w:cs="Arial"/>
          <w:color w:val="000000" w:themeColor="text1"/>
          <w:kern w:val="0"/>
          <w:sz w:val="23"/>
          <w:szCs w:val="23"/>
          <w:lang w:eastAsia="lv-LV"/>
          <w14:ligatures w14:val="none"/>
        </w:rPr>
        <w:t xml:space="preserve"> </w:t>
      </w:r>
      <w:r w:rsidRPr="00EA434A">
        <w:rPr>
          <w:rFonts w:ascii="Arial" w:eastAsia="Times New Roman" w:hAnsi="Arial" w:cs="Arial"/>
          <w:color w:val="000000" w:themeColor="text1"/>
          <w:kern w:val="0"/>
          <w:sz w:val="23"/>
          <w:szCs w:val="23"/>
          <w:lang w:eastAsia="lv-LV"/>
          <w14:ligatures w14:val="none"/>
        </w:rPr>
        <w:t>26031658</w:t>
      </w:r>
      <w:r>
        <w:rPr>
          <w:rFonts w:ascii="Arial" w:eastAsia="Times New Roman" w:hAnsi="Arial" w:cs="Arial"/>
          <w:color w:val="000000" w:themeColor="text1"/>
          <w:kern w:val="0"/>
          <w:sz w:val="23"/>
          <w:szCs w:val="23"/>
          <w:lang w:eastAsia="lv-LV"/>
          <w14:ligatures w14:val="none"/>
        </w:rPr>
        <w:t>)</w:t>
      </w:r>
      <w:r w:rsidRPr="00EA434A">
        <w:rPr>
          <w:rFonts w:ascii="Arial" w:eastAsia="Times New Roman" w:hAnsi="Arial" w:cs="Arial"/>
          <w:color w:val="000000" w:themeColor="text1"/>
          <w:kern w:val="0"/>
          <w:sz w:val="23"/>
          <w:szCs w:val="23"/>
          <w:lang w:eastAsia="lv-LV"/>
          <w14:ligatures w14:val="none"/>
        </w:rPr>
        <w:t xml:space="preserve"> no vienas puses, turpmāk saukts Pārdevējs, un persona, kas veic pasūtījumu, turpmāk saukta Pircējs, no otras puses, noslēdz šādu Līgumu:</w:t>
      </w:r>
    </w:p>
    <w:p w14:paraId="4C48EA70" w14:textId="77777777"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Pārdevējs apņemas pārdot un piegādāt Pircējam preces, atbilstoši Pircēja pasūtījumam.</w:t>
      </w:r>
    </w:p>
    <w:p w14:paraId="2456ADBF" w14:textId="77777777" w:rsidR="00EA434A" w:rsidRPr="00EA434A" w:rsidRDefault="00EA434A" w:rsidP="00DA1257">
      <w:pPr>
        <w:spacing w:before="100" w:beforeAutospacing="1" w:after="100" w:afterAutospacing="1" w:line="240" w:lineRule="auto"/>
        <w:jc w:val="both"/>
        <w:outlineLvl w:val="1"/>
        <w:rPr>
          <w:rFonts w:ascii="Arial" w:eastAsia="Times New Roman" w:hAnsi="Arial" w:cs="Arial"/>
          <w:b/>
          <w:bCs/>
          <w:color w:val="000000" w:themeColor="text1"/>
          <w:kern w:val="0"/>
          <w:sz w:val="36"/>
          <w:szCs w:val="36"/>
          <w:lang w:eastAsia="lv-LV"/>
          <w14:ligatures w14:val="none"/>
        </w:rPr>
      </w:pPr>
      <w:r w:rsidRPr="00EA434A">
        <w:rPr>
          <w:rFonts w:ascii="Arial" w:eastAsia="Times New Roman" w:hAnsi="Arial" w:cs="Arial"/>
          <w:b/>
          <w:bCs/>
          <w:color w:val="000000" w:themeColor="text1"/>
          <w:kern w:val="0"/>
          <w:sz w:val="36"/>
          <w:szCs w:val="36"/>
          <w:lang w:eastAsia="lv-LV"/>
          <w14:ligatures w14:val="none"/>
        </w:rPr>
        <w:t>Pasūtīšanas, piegādes un samaksas kārtība</w:t>
      </w:r>
    </w:p>
    <w:p w14:paraId="2C5430CF" w14:textId="77777777"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Pircējs veic preču pasūtīšanu caur šo mājas lapu, norādot iegādājamo preču veidu un daudzumu. Pircējam ir iespēja veikt apmaksu par preci, lietojot interneta veiklā iestrādātos maksājuma rīkus vai apmaksājot pārdevēja sagatavoto un Pircējam pa e-pastu nosūtīto pasūtījumam atbilstošo rēķinu. Rēķins tiek sagatavots elektroniski un ir derīgs bez paraksta.</w:t>
      </w:r>
    </w:p>
    <w:p w14:paraId="34E1466C" w14:textId="3D9D2315"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Pārdevējs nodrošina preču piegādi </w:t>
      </w:r>
      <w:r w:rsidR="00DA1257">
        <w:rPr>
          <w:rFonts w:ascii="Arial" w:eastAsia="Times New Roman" w:hAnsi="Arial" w:cs="Arial"/>
          <w:color w:val="000000" w:themeColor="text1"/>
          <w:kern w:val="0"/>
          <w:sz w:val="23"/>
          <w:szCs w:val="23"/>
          <w:lang w:eastAsia="lv-LV"/>
          <w14:ligatures w14:val="none"/>
        </w:rPr>
        <w:t>3</w:t>
      </w:r>
      <w:r>
        <w:rPr>
          <w:rFonts w:ascii="Arial" w:eastAsia="Times New Roman" w:hAnsi="Arial" w:cs="Arial"/>
          <w:color w:val="000000" w:themeColor="text1"/>
          <w:kern w:val="0"/>
          <w:sz w:val="23"/>
          <w:szCs w:val="23"/>
          <w:lang w:eastAsia="lv-LV"/>
          <w14:ligatures w14:val="none"/>
        </w:rPr>
        <w:t xml:space="preserve"> </w:t>
      </w:r>
      <w:r w:rsidRPr="00EA434A">
        <w:rPr>
          <w:rFonts w:ascii="Arial" w:eastAsia="Times New Roman" w:hAnsi="Arial" w:cs="Arial"/>
          <w:color w:val="000000" w:themeColor="text1"/>
          <w:kern w:val="0"/>
          <w:sz w:val="23"/>
          <w:szCs w:val="23"/>
          <w:lang w:eastAsia="lv-LV"/>
          <w14:ligatures w14:val="none"/>
        </w:rPr>
        <w:t>- 7 dienu laikā</w:t>
      </w:r>
      <w:r>
        <w:rPr>
          <w:rFonts w:ascii="Arial" w:eastAsia="Times New Roman" w:hAnsi="Arial" w:cs="Arial"/>
          <w:color w:val="000000" w:themeColor="text1"/>
          <w:kern w:val="0"/>
          <w:sz w:val="23"/>
          <w:szCs w:val="23"/>
          <w:lang w:eastAsia="lv-LV"/>
          <w14:ligatures w14:val="none"/>
        </w:rPr>
        <w:t xml:space="preserve"> </w:t>
      </w:r>
      <w:r w:rsidRPr="00EA434A">
        <w:rPr>
          <w:rFonts w:ascii="Arial" w:eastAsia="Times New Roman" w:hAnsi="Arial" w:cs="Arial"/>
          <w:color w:val="000000" w:themeColor="text1"/>
          <w:kern w:val="0"/>
          <w:sz w:val="23"/>
          <w:szCs w:val="23"/>
          <w:lang w:eastAsia="lv-LV"/>
          <w14:ligatures w14:val="none"/>
        </w:rPr>
        <w:t>dienu laikā, kopš ir saņemta apmaksa par preci, piegādes laiku saskaņojot ar Pircēju.</w:t>
      </w:r>
    </w:p>
    <w:p w14:paraId="4157732D" w14:textId="77777777" w:rsidR="00EA434A" w:rsidRPr="00EA434A" w:rsidRDefault="00EA434A" w:rsidP="00DA1257">
      <w:pPr>
        <w:spacing w:before="100" w:beforeAutospacing="1" w:after="100" w:afterAutospacing="1" w:line="240" w:lineRule="auto"/>
        <w:jc w:val="both"/>
        <w:outlineLvl w:val="1"/>
        <w:rPr>
          <w:rFonts w:ascii="Arial" w:eastAsia="Times New Roman" w:hAnsi="Arial" w:cs="Arial"/>
          <w:b/>
          <w:bCs/>
          <w:color w:val="000000" w:themeColor="text1"/>
          <w:kern w:val="0"/>
          <w:sz w:val="36"/>
          <w:szCs w:val="36"/>
          <w:lang w:eastAsia="lv-LV"/>
          <w14:ligatures w14:val="none"/>
        </w:rPr>
      </w:pPr>
      <w:r w:rsidRPr="00EA434A">
        <w:rPr>
          <w:rFonts w:ascii="Arial" w:eastAsia="Times New Roman" w:hAnsi="Arial" w:cs="Arial"/>
          <w:b/>
          <w:bCs/>
          <w:color w:val="000000" w:themeColor="text1"/>
          <w:kern w:val="0"/>
          <w:sz w:val="36"/>
          <w:szCs w:val="36"/>
          <w:lang w:eastAsia="lv-LV"/>
          <w14:ligatures w14:val="none"/>
        </w:rPr>
        <w:t>Atteikuma tiesības</w:t>
      </w:r>
    </w:p>
    <w:p w14:paraId="52EA6C4C" w14:textId="77777777"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Pircējam ir tiesības atteikties no preces 14 kalendāro dienu laikā no Preces saņemšanas brīža, nosūtot Pārdevējam par to atteikuma vēstuli. Atteikuma vēstules veidlapu Pārdevējs nosūta Pircējam pa e-pastu pēc Pircēja pieprasījuma.</w:t>
      </w:r>
    </w:p>
    <w:p w14:paraId="06498F7B" w14:textId="77777777"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Pircēja pienākums ir 7 dienu laikā pēc atteikuma vēstules nosūtīšanas atdot preci Pārdevējam. Visus izdevumus, kas radīsies saistībā ar preces nosūtīšanu atpakaļ Pārdevējam, sedz Pircējs.</w:t>
      </w:r>
    </w:p>
    <w:p w14:paraId="4F121C6D" w14:textId="77777777"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Pircējs nevar izmantot atteikuma tiesības, ja:</w:t>
      </w:r>
    </w:p>
    <w:p w14:paraId="23EB8E76" w14:textId="388F8153" w:rsidR="00EA434A" w:rsidRPr="00EA434A" w:rsidRDefault="00EA434A" w:rsidP="00DA1257">
      <w:pPr>
        <w:numPr>
          <w:ilvl w:val="0"/>
          <w:numId w:val="1"/>
        </w:num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pasūtītās preces ir izgatavotas tieši Pircējam pēc individuāla pasūtījuma</w:t>
      </w:r>
      <w:r>
        <w:rPr>
          <w:rFonts w:ascii="Arial" w:eastAsia="Times New Roman" w:hAnsi="Arial" w:cs="Arial"/>
          <w:color w:val="000000" w:themeColor="text1"/>
          <w:kern w:val="0"/>
          <w:sz w:val="23"/>
          <w:szCs w:val="23"/>
          <w:lang w:eastAsia="lv-LV"/>
          <w14:ligatures w14:val="none"/>
        </w:rPr>
        <w:t xml:space="preserve"> (personalizētas preces)</w:t>
      </w:r>
      <w:r w:rsidRPr="00EA434A">
        <w:rPr>
          <w:rFonts w:ascii="Arial" w:eastAsia="Times New Roman" w:hAnsi="Arial" w:cs="Arial"/>
          <w:color w:val="000000" w:themeColor="text1"/>
          <w:kern w:val="0"/>
          <w:sz w:val="23"/>
          <w:szCs w:val="23"/>
          <w:lang w:eastAsia="lv-LV"/>
          <w14:ligatures w14:val="none"/>
        </w:rPr>
        <w:t>;</w:t>
      </w:r>
    </w:p>
    <w:p w14:paraId="092CAEF7" w14:textId="77777777"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Latvijas Republikas Patērētāju tiesību aizsardzības likuma 12. panta sestā daļa nosaka, ka "patērētājs ir atbildīgs par preces kvalitātes un drošuma saglabāšanu atteikuma tiesību realizēšanas termiņā". Pārdevējs patur tiesības Pircējam atteikt izmantot atteikuma tiesības vai ieturēt kompensācijas maksu gadījumā, ja prece ir bojāta, lietošanas laikā nevērīgi izturoties pret preci vai neievērojot instrukcijas norādījumus, ja ir nozaudēts preces oriģinālais iepakojums vai ja tās iepakojums ir būtiski bojāts.</w:t>
      </w:r>
    </w:p>
    <w:p w14:paraId="4CD71ED1" w14:textId="77777777" w:rsidR="00EA434A" w:rsidRDefault="00EA434A" w:rsidP="00DA1257">
      <w:pPr>
        <w:spacing w:before="100" w:beforeAutospacing="1" w:after="100" w:afterAutospacing="1" w:line="240" w:lineRule="auto"/>
        <w:jc w:val="both"/>
        <w:outlineLvl w:val="1"/>
        <w:rPr>
          <w:rFonts w:ascii="Arial" w:eastAsia="Times New Roman" w:hAnsi="Arial" w:cs="Arial"/>
          <w:b/>
          <w:bCs/>
          <w:color w:val="000000" w:themeColor="text1"/>
          <w:kern w:val="0"/>
          <w:sz w:val="36"/>
          <w:szCs w:val="36"/>
          <w:lang w:eastAsia="lv-LV"/>
          <w14:ligatures w14:val="none"/>
        </w:rPr>
      </w:pPr>
    </w:p>
    <w:p w14:paraId="3A475DE7" w14:textId="77777777" w:rsidR="00B2163B" w:rsidRDefault="00B2163B" w:rsidP="00DA1257">
      <w:pPr>
        <w:spacing w:before="100" w:beforeAutospacing="1" w:after="100" w:afterAutospacing="1" w:line="240" w:lineRule="auto"/>
        <w:jc w:val="both"/>
        <w:outlineLvl w:val="1"/>
        <w:rPr>
          <w:rFonts w:ascii="Arial" w:eastAsia="Times New Roman" w:hAnsi="Arial" w:cs="Arial"/>
          <w:b/>
          <w:bCs/>
          <w:color w:val="000000" w:themeColor="text1"/>
          <w:kern w:val="0"/>
          <w:sz w:val="36"/>
          <w:szCs w:val="36"/>
          <w:lang w:eastAsia="lv-LV"/>
          <w14:ligatures w14:val="none"/>
        </w:rPr>
      </w:pPr>
    </w:p>
    <w:p w14:paraId="124101E4" w14:textId="74611E5F" w:rsidR="00EA434A" w:rsidRPr="00EA434A" w:rsidRDefault="00EA434A" w:rsidP="00DA1257">
      <w:pPr>
        <w:spacing w:before="100" w:beforeAutospacing="1" w:after="100" w:afterAutospacing="1" w:line="240" w:lineRule="auto"/>
        <w:jc w:val="both"/>
        <w:outlineLvl w:val="1"/>
        <w:rPr>
          <w:rFonts w:ascii="Arial" w:eastAsia="Times New Roman" w:hAnsi="Arial" w:cs="Arial"/>
          <w:b/>
          <w:bCs/>
          <w:color w:val="000000" w:themeColor="text1"/>
          <w:kern w:val="0"/>
          <w:sz w:val="36"/>
          <w:szCs w:val="36"/>
          <w:lang w:eastAsia="lv-LV"/>
          <w14:ligatures w14:val="none"/>
        </w:rPr>
      </w:pPr>
      <w:r w:rsidRPr="00EA434A">
        <w:rPr>
          <w:rFonts w:ascii="Arial" w:eastAsia="Times New Roman" w:hAnsi="Arial" w:cs="Arial"/>
          <w:b/>
          <w:bCs/>
          <w:color w:val="000000" w:themeColor="text1"/>
          <w:kern w:val="0"/>
          <w:sz w:val="36"/>
          <w:szCs w:val="36"/>
          <w:lang w:eastAsia="lv-LV"/>
          <w14:ligatures w14:val="none"/>
        </w:rPr>
        <w:lastRenderedPageBreak/>
        <w:t>Datu apstrāde</w:t>
      </w:r>
    </w:p>
    <w:p w14:paraId="62F2383B" w14:textId="77777777"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Ievadot nepieciešamo informāciju, noformējot pasūtījumu, Pircējs apliecina, ka ir iepazinies un piekrīt, ka viņa sniegtie dati tiek izmantoti, lai Pārdevējs varētu pieņemt Pircēja pasūtījumu un veikt preču piegādi saskaņā ar normatīvo aktu prasībām. Ievadot informāciju, Pircējs piekrīt, ka tam uz norādīto e-pastu tiks izsūtīti paziņojumi, kas saistīti ar Pircēja pasūtījuma apstrādi.</w:t>
      </w:r>
    </w:p>
    <w:p w14:paraId="01641650" w14:textId="61D069E3" w:rsidR="00EA434A" w:rsidRPr="00EA434A" w:rsidRDefault="00EA434A" w:rsidP="00DA1257">
      <w:pPr>
        <w:spacing w:before="100" w:beforeAutospacing="1" w:after="100" w:afterAutospacing="1" w:line="240" w:lineRule="auto"/>
        <w:jc w:val="both"/>
        <w:rPr>
          <w:rFonts w:ascii="Arial" w:eastAsia="Times New Roman" w:hAnsi="Arial" w:cs="Arial"/>
          <w:color w:val="000000" w:themeColor="text1"/>
          <w:kern w:val="0"/>
          <w:sz w:val="23"/>
          <w:szCs w:val="23"/>
          <w:lang w:eastAsia="lv-LV"/>
          <w14:ligatures w14:val="none"/>
        </w:rPr>
      </w:pPr>
      <w:r w:rsidRPr="00EA434A">
        <w:rPr>
          <w:rFonts w:ascii="Arial" w:eastAsia="Times New Roman" w:hAnsi="Arial" w:cs="Arial"/>
          <w:color w:val="000000" w:themeColor="text1"/>
          <w:kern w:val="0"/>
          <w:sz w:val="23"/>
          <w:szCs w:val="23"/>
          <w:lang w:eastAsia="lv-LV"/>
          <w14:ligatures w14:val="none"/>
        </w:rPr>
        <w:t>Ar detalizētu informāciju par personas datu apstrādi Pircējs var iepazīties interneta veikala sadaļā</w:t>
      </w:r>
      <w:r w:rsidR="00DA1257">
        <w:rPr>
          <w:rFonts w:ascii="Arial" w:eastAsia="Times New Roman" w:hAnsi="Arial" w:cs="Arial"/>
          <w:color w:val="000000" w:themeColor="text1"/>
          <w:kern w:val="0"/>
          <w:sz w:val="23"/>
          <w:szCs w:val="23"/>
          <w:lang w:eastAsia="lv-LV"/>
          <w14:ligatures w14:val="none"/>
        </w:rPr>
        <w:t xml:space="preserve"> </w:t>
      </w:r>
      <w:r w:rsidR="00DA1257" w:rsidRPr="00DA1257">
        <w:rPr>
          <w:rFonts w:ascii="Arial" w:eastAsia="Times New Roman" w:hAnsi="Arial" w:cs="Arial"/>
          <w:color w:val="000000" w:themeColor="text1"/>
          <w:kern w:val="0"/>
          <w:sz w:val="23"/>
          <w:szCs w:val="23"/>
          <w:u w:val="single"/>
          <w:lang w:eastAsia="lv-LV"/>
          <w14:ligatures w14:val="none"/>
        </w:rPr>
        <w:t>Kontakti</w:t>
      </w:r>
      <w:r w:rsidR="00DA1257">
        <w:rPr>
          <w:rFonts w:ascii="Arial" w:eastAsia="Times New Roman" w:hAnsi="Arial" w:cs="Arial"/>
          <w:color w:val="000000" w:themeColor="text1"/>
          <w:kern w:val="0"/>
          <w:sz w:val="23"/>
          <w:szCs w:val="23"/>
          <w:lang w:eastAsia="lv-LV"/>
          <w14:ligatures w14:val="none"/>
        </w:rPr>
        <w:t>.</w:t>
      </w:r>
    </w:p>
    <w:p w14:paraId="036114A5" w14:textId="77777777" w:rsidR="00340BE2" w:rsidRPr="00EA434A" w:rsidRDefault="00340BE2" w:rsidP="00DA1257">
      <w:pPr>
        <w:jc w:val="both"/>
        <w:rPr>
          <w:color w:val="000000" w:themeColor="text1"/>
        </w:rPr>
      </w:pPr>
    </w:p>
    <w:sectPr w:rsidR="00340BE2" w:rsidRPr="00EA43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242D0"/>
    <w:multiLevelType w:val="multilevel"/>
    <w:tmpl w:val="AF9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848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4A"/>
    <w:rsid w:val="001D3272"/>
    <w:rsid w:val="00340BE2"/>
    <w:rsid w:val="00B2163B"/>
    <w:rsid w:val="00DA1257"/>
    <w:rsid w:val="00EA4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BFEA"/>
  <w15:chartTrackingRefBased/>
  <w15:docId w15:val="{519B0987-7AF6-44DD-8750-B0394892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1640</Words>
  <Characters>936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Amaku</dc:creator>
  <cp:keywords/>
  <dc:description/>
  <cp:lastModifiedBy>Info Amaku</cp:lastModifiedBy>
  <cp:revision>3</cp:revision>
  <dcterms:created xsi:type="dcterms:W3CDTF">2023-09-14T16:24:00Z</dcterms:created>
  <dcterms:modified xsi:type="dcterms:W3CDTF">2023-09-14T16:47:00Z</dcterms:modified>
</cp:coreProperties>
</file>